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D9CDE" w14:textId="77777777" w:rsidR="00EA0939" w:rsidRPr="00B40C7E" w:rsidRDefault="00EA0939" w:rsidP="00B40C7E">
      <w:pPr>
        <w:jc w:val="center"/>
        <w:rPr>
          <w:b/>
        </w:rPr>
      </w:pPr>
      <w:r w:rsidRPr="00B40C7E">
        <w:rPr>
          <w:b/>
        </w:rPr>
        <w:t>ПРАВИЛА</w:t>
      </w:r>
    </w:p>
    <w:p w14:paraId="1FD7A3E7" w14:textId="77777777" w:rsidR="00B40C7E" w:rsidRDefault="00EA0939" w:rsidP="00B40C7E">
      <w:pPr>
        <w:jc w:val="center"/>
        <w:rPr>
          <w:b/>
        </w:rPr>
      </w:pPr>
      <w:r w:rsidRPr="00B40C7E">
        <w:rPr>
          <w:b/>
        </w:rPr>
        <w:t xml:space="preserve">за организиране </w:t>
      </w:r>
      <w:r w:rsidR="00B40C7E" w:rsidRPr="00B40C7E">
        <w:rPr>
          <w:b/>
        </w:rPr>
        <w:t xml:space="preserve"> прием</w:t>
      </w:r>
      <w:r w:rsidR="00B40C7E">
        <w:rPr>
          <w:b/>
          <w:lang w:val="bg-BG"/>
        </w:rPr>
        <w:t>а</w:t>
      </w:r>
      <w:r w:rsidR="00B40C7E" w:rsidRPr="00B40C7E">
        <w:rPr>
          <w:b/>
        </w:rPr>
        <w:t xml:space="preserve"> </w:t>
      </w:r>
      <w:r w:rsidRPr="00B40C7E">
        <w:rPr>
          <w:b/>
        </w:rPr>
        <w:t xml:space="preserve">в </w:t>
      </w:r>
      <w:r w:rsidR="00D261FC">
        <w:rPr>
          <w:b/>
          <w:lang w:val="bg-BG"/>
        </w:rPr>
        <w:t>„</w:t>
      </w:r>
      <w:r w:rsidR="00D261FC">
        <w:rPr>
          <w:b/>
        </w:rPr>
        <w:t>Л</w:t>
      </w:r>
      <w:r w:rsidR="00D261FC" w:rsidRPr="00B40C7E">
        <w:rPr>
          <w:b/>
        </w:rPr>
        <w:t xml:space="preserve">ятна </w:t>
      </w:r>
      <w:r w:rsidR="00D261FC">
        <w:rPr>
          <w:b/>
          <w:lang w:val="bg-BG"/>
        </w:rPr>
        <w:t>академия за щастливи деца“</w:t>
      </w:r>
    </w:p>
    <w:p w14:paraId="2EB791B0" w14:textId="77777777" w:rsidR="00B40C7E" w:rsidRDefault="00EA0939" w:rsidP="00B40C7E">
      <w:pPr>
        <w:jc w:val="center"/>
        <w:rPr>
          <w:b/>
        </w:rPr>
      </w:pPr>
      <w:r w:rsidRPr="00B40C7E">
        <w:rPr>
          <w:b/>
        </w:rPr>
        <w:t>към Академия</w:t>
      </w:r>
      <w:r w:rsidRPr="00B40C7E">
        <w:rPr>
          <w:b/>
          <w:lang w:val="bg-BG"/>
        </w:rPr>
        <w:t xml:space="preserve"> „ АртВижън“</w:t>
      </w:r>
      <w:r w:rsidRPr="00B40C7E">
        <w:rPr>
          <w:b/>
        </w:rPr>
        <w:t xml:space="preserve">  - град София</w:t>
      </w:r>
    </w:p>
    <w:p w14:paraId="535CCC53" w14:textId="77777777" w:rsidR="00EA0939" w:rsidRPr="00B40C7E" w:rsidRDefault="00EA0939" w:rsidP="00B40C7E">
      <w:pPr>
        <w:jc w:val="center"/>
        <w:rPr>
          <w:b/>
          <w:lang w:val="bg-BG"/>
        </w:rPr>
      </w:pPr>
      <w:r w:rsidRPr="00B40C7E">
        <w:rPr>
          <w:b/>
        </w:rPr>
        <w:t>за периода 1 юни – 11септември 2020</w:t>
      </w:r>
      <w:r w:rsidR="00B40C7E">
        <w:rPr>
          <w:b/>
          <w:lang w:val="bg-BG"/>
        </w:rPr>
        <w:t xml:space="preserve"> </w:t>
      </w:r>
      <w:r w:rsidRPr="00B40C7E">
        <w:rPr>
          <w:b/>
        </w:rPr>
        <w:t>г</w:t>
      </w:r>
      <w:r w:rsidR="00B40C7E">
        <w:rPr>
          <w:b/>
          <w:lang w:val="bg-BG"/>
        </w:rPr>
        <w:t>.</w:t>
      </w:r>
    </w:p>
    <w:p w14:paraId="2A177F9E" w14:textId="77777777" w:rsidR="00EA0939" w:rsidRDefault="00EA0939" w:rsidP="00B40C7E">
      <w:pPr>
        <w:jc w:val="center"/>
      </w:pPr>
    </w:p>
    <w:p w14:paraId="6287A6B7" w14:textId="77777777" w:rsidR="00EA0939" w:rsidRPr="004C42B3" w:rsidRDefault="00D261FC" w:rsidP="00D261FC">
      <w:pPr>
        <w:jc w:val="both"/>
        <w:rPr>
          <w:b/>
        </w:rPr>
      </w:pPr>
      <w:r w:rsidRPr="004C42B3">
        <w:rPr>
          <w:b/>
          <w:lang w:val="bg-BG"/>
        </w:rPr>
        <w:t>І. Документи:</w:t>
      </w:r>
      <w:r w:rsidR="00EA0939" w:rsidRPr="004C42B3">
        <w:rPr>
          <w:b/>
        </w:rPr>
        <w:t xml:space="preserve"> </w:t>
      </w:r>
    </w:p>
    <w:p w14:paraId="09139DEA" w14:textId="77777777" w:rsidR="00D261FC" w:rsidRDefault="00D261FC" w:rsidP="00D261FC">
      <w:pPr>
        <w:pStyle w:val="ListParagraph"/>
        <w:jc w:val="both"/>
      </w:pPr>
    </w:p>
    <w:p w14:paraId="509DCEE8" w14:textId="77777777" w:rsidR="00D261FC" w:rsidRPr="00D261FC" w:rsidRDefault="00D261FC" w:rsidP="00754E1F">
      <w:pPr>
        <w:pStyle w:val="ListParagraph"/>
        <w:numPr>
          <w:ilvl w:val="0"/>
          <w:numId w:val="4"/>
        </w:numPr>
        <w:ind w:hanging="436"/>
        <w:jc w:val="both"/>
      </w:pPr>
      <w:r>
        <w:t xml:space="preserve">При записване в лятната Академия родителите </w:t>
      </w:r>
      <w:r>
        <w:rPr>
          <w:lang w:val="bg-BG"/>
        </w:rPr>
        <w:t>п</w:t>
      </w:r>
      <w:r>
        <w:t>одава</w:t>
      </w:r>
      <w:r>
        <w:rPr>
          <w:lang w:val="bg-BG"/>
        </w:rPr>
        <w:t>т</w:t>
      </w:r>
      <w:r>
        <w:t xml:space="preserve"> </w:t>
      </w:r>
      <w:r w:rsidRPr="00207693">
        <w:rPr>
          <w:b/>
        </w:rPr>
        <w:t>заявление</w:t>
      </w:r>
      <w:r>
        <w:t xml:space="preserve"> (по образец )</w:t>
      </w:r>
      <w:r w:rsidRPr="00D261FC">
        <w:rPr>
          <w:lang w:val="bg-BG"/>
        </w:rPr>
        <w:t>;</w:t>
      </w:r>
    </w:p>
    <w:p w14:paraId="51177D43" w14:textId="77777777" w:rsidR="00D261FC" w:rsidRDefault="00D261FC" w:rsidP="00D261FC">
      <w:pPr>
        <w:pStyle w:val="ListParagraph"/>
      </w:pPr>
    </w:p>
    <w:p w14:paraId="0D2D4B29" w14:textId="77777777" w:rsidR="00D261FC" w:rsidRDefault="00D261FC" w:rsidP="00754E1F">
      <w:pPr>
        <w:pStyle w:val="ListParagraph"/>
        <w:numPr>
          <w:ilvl w:val="0"/>
          <w:numId w:val="4"/>
        </w:numPr>
        <w:ind w:hanging="436"/>
        <w:jc w:val="both"/>
      </w:pPr>
      <w:r>
        <w:rPr>
          <w:lang w:val="bg-BG"/>
        </w:rPr>
        <w:t>П</w:t>
      </w:r>
      <w:r>
        <w:t xml:space="preserve">одписват </w:t>
      </w:r>
      <w:r w:rsidRPr="00207693">
        <w:rPr>
          <w:b/>
        </w:rPr>
        <w:t>декларация за информирано съгласие</w:t>
      </w:r>
      <w:r>
        <w:t xml:space="preserve"> с правилника за вътрешния ред;</w:t>
      </w:r>
    </w:p>
    <w:p w14:paraId="1DA912E1" w14:textId="77777777" w:rsidR="00D261FC" w:rsidRDefault="00D261FC" w:rsidP="00D261FC">
      <w:pPr>
        <w:pStyle w:val="ListParagraph"/>
      </w:pPr>
    </w:p>
    <w:p w14:paraId="7A45F0F1" w14:textId="77777777" w:rsidR="00D261FC" w:rsidRDefault="00D261FC" w:rsidP="00D261FC">
      <w:pPr>
        <w:pStyle w:val="ListParagraph"/>
        <w:numPr>
          <w:ilvl w:val="0"/>
          <w:numId w:val="4"/>
        </w:numPr>
        <w:ind w:hanging="436"/>
        <w:jc w:val="both"/>
      </w:pPr>
      <w:r>
        <w:t xml:space="preserve">Представят </w:t>
      </w:r>
      <w:r w:rsidRPr="00207693">
        <w:rPr>
          <w:b/>
        </w:rPr>
        <w:t>медицински документ</w:t>
      </w:r>
      <w:r>
        <w:t xml:space="preserve">, издаден от личния лекар, удостоверяващ здравния статус на детето. </w:t>
      </w:r>
    </w:p>
    <w:p w14:paraId="68393806" w14:textId="77777777" w:rsidR="004C42B3" w:rsidRDefault="004C42B3" w:rsidP="004C42B3">
      <w:pPr>
        <w:pStyle w:val="ListParagraph"/>
      </w:pPr>
    </w:p>
    <w:p w14:paraId="76271C5D" w14:textId="77777777" w:rsidR="004C42B3" w:rsidRPr="004C42B3" w:rsidRDefault="004C42B3" w:rsidP="004C42B3">
      <w:pPr>
        <w:jc w:val="both"/>
        <w:rPr>
          <w:b/>
          <w:lang w:val="bg-BG"/>
        </w:rPr>
      </w:pPr>
      <w:r w:rsidRPr="004C42B3">
        <w:rPr>
          <w:b/>
          <w:lang w:val="bg-BG"/>
        </w:rPr>
        <w:t>ІІ. Организация:</w:t>
      </w:r>
    </w:p>
    <w:p w14:paraId="557801FD" w14:textId="77777777" w:rsidR="004C42B3" w:rsidRPr="004C42B3" w:rsidRDefault="004C42B3" w:rsidP="004C42B3">
      <w:pPr>
        <w:jc w:val="both"/>
        <w:rPr>
          <w:lang w:val="bg-BG"/>
        </w:rPr>
      </w:pPr>
    </w:p>
    <w:p w14:paraId="77F11774" w14:textId="77777777" w:rsidR="00D261FC" w:rsidRDefault="00D261FC" w:rsidP="004C42B3">
      <w:pPr>
        <w:pStyle w:val="ListParagraph"/>
        <w:numPr>
          <w:ilvl w:val="0"/>
          <w:numId w:val="9"/>
        </w:numPr>
        <w:jc w:val="both"/>
      </w:pPr>
      <w:r>
        <w:t xml:space="preserve">Престоят на децата се организира съобразно възрастовите особености и индивидуалните им потребности, като се осигурява необходимо време за игри, спортни занимания и занимания по интереси. </w:t>
      </w:r>
    </w:p>
    <w:p w14:paraId="771DC775" w14:textId="77777777" w:rsidR="004C42B3" w:rsidRDefault="004C42B3" w:rsidP="004C42B3">
      <w:pPr>
        <w:pStyle w:val="ListParagraph"/>
        <w:jc w:val="both"/>
      </w:pPr>
    </w:p>
    <w:p w14:paraId="4C79B955" w14:textId="77777777" w:rsidR="004C42B3" w:rsidRPr="004C42B3" w:rsidRDefault="004C42B3" w:rsidP="004C42B3">
      <w:pPr>
        <w:pStyle w:val="ListParagraph"/>
        <w:numPr>
          <w:ilvl w:val="0"/>
          <w:numId w:val="9"/>
        </w:numPr>
        <w:jc w:val="both"/>
        <w:rPr>
          <w:lang w:val="bg-BG"/>
        </w:rPr>
      </w:pPr>
      <w:r w:rsidRPr="004C42B3">
        <w:rPr>
          <w:lang w:val="bg-BG"/>
        </w:rPr>
        <w:t xml:space="preserve">Групите се сформират, според възрастта на децата. Брой на децата в група: </w:t>
      </w:r>
      <w:r w:rsidRPr="00207693">
        <w:rPr>
          <w:b/>
          <w:lang w:val="bg-BG"/>
        </w:rPr>
        <w:t>10-12</w:t>
      </w:r>
      <w:r w:rsidRPr="004C42B3">
        <w:rPr>
          <w:lang w:val="bg-BG"/>
        </w:rPr>
        <w:t xml:space="preserve"> </w:t>
      </w:r>
      <w:r w:rsidR="00207693">
        <w:rPr>
          <w:lang w:val="bg-BG"/>
        </w:rPr>
        <w:t>.</w:t>
      </w:r>
    </w:p>
    <w:p w14:paraId="74C7C605" w14:textId="77777777" w:rsidR="004C42B3" w:rsidRPr="004C42B3" w:rsidRDefault="004C42B3" w:rsidP="004C42B3">
      <w:pPr>
        <w:pStyle w:val="ListParagraph"/>
        <w:rPr>
          <w:lang w:val="bg-BG"/>
        </w:rPr>
      </w:pPr>
    </w:p>
    <w:p w14:paraId="2F04AD59" w14:textId="77777777" w:rsidR="00D261FC" w:rsidRPr="004C42B3" w:rsidRDefault="00D261FC" w:rsidP="004C42B3">
      <w:pPr>
        <w:pStyle w:val="ListParagraph"/>
        <w:numPr>
          <w:ilvl w:val="0"/>
          <w:numId w:val="9"/>
        </w:numPr>
        <w:jc w:val="both"/>
        <w:rPr>
          <w:lang w:val="bg-BG"/>
        </w:rPr>
      </w:pPr>
      <w:r>
        <w:t>Децата в групите трябва да бъдат с подходящо</w:t>
      </w:r>
      <w:r w:rsidRPr="004C42B3">
        <w:rPr>
          <w:lang w:val="bg-BG"/>
        </w:rPr>
        <w:t xml:space="preserve"> </w:t>
      </w:r>
      <w:r w:rsidRPr="00207693">
        <w:rPr>
          <w:b/>
          <w:lang w:val="bg-BG"/>
        </w:rPr>
        <w:t xml:space="preserve">сезонно </w:t>
      </w:r>
      <w:r w:rsidRPr="00207693">
        <w:rPr>
          <w:b/>
        </w:rPr>
        <w:t xml:space="preserve"> облекло;</w:t>
      </w:r>
      <w:r>
        <w:t xml:space="preserve"> </w:t>
      </w:r>
      <w:r w:rsidRPr="00207693">
        <w:rPr>
          <w:b/>
        </w:rPr>
        <w:t>връхна дреха</w:t>
      </w:r>
      <w:r>
        <w:t xml:space="preserve"> и </w:t>
      </w:r>
      <w:r w:rsidRPr="00207693">
        <w:rPr>
          <w:b/>
        </w:rPr>
        <w:t>шапка</w:t>
      </w:r>
      <w:r w:rsidRPr="004C42B3">
        <w:rPr>
          <w:lang w:val="bg-BG"/>
        </w:rPr>
        <w:t xml:space="preserve">, </w:t>
      </w:r>
      <w:r w:rsidRPr="00207693">
        <w:rPr>
          <w:b/>
          <w:lang w:val="bg-BG"/>
        </w:rPr>
        <w:t>подходящи обувки</w:t>
      </w:r>
      <w:r w:rsidRPr="004C42B3">
        <w:rPr>
          <w:lang w:val="bg-BG"/>
        </w:rPr>
        <w:t xml:space="preserve"> за престоя във вътрешните помещения, </w:t>
      </w:r>
      <w:r w:rsidRPr="00207693">
        <w:rPr>
          <w:b/>
          <w:lang w:val="bg-BG"/>
        </w:rPr>
        <w:t>дрехи за преобличане</w:t>
      </w:r>
      <w:r w:rsidRPr="004C42B3">
        <w:rPr>
          <w:lang w:val="bg-BG"/>
        </w:rPr>
        <w:t>.</w:t>
      </w:r>
    </w:p>
    <w:p w14:paraId="617AE8CD" w14:textId="77777777" w:rsidR="00266C99" w:rsidRDefault="00266C99" w:rsidP="004C42B3">
      <w:pPr>
        <w:pStyle w:val="ListParagraph"/>
        <w:jc w:val="both"/>
      </w:pPr>
    </w:p>
    <w:p w14:paraId="4341E686" w14:textId="77777777" w:rsidR="00E30E14" w:rsidRPr="00207693" w:rsidRDefault="00E30E14" w:rsidP="004C42B3">
      <w:pPr>
        <w:pStyle w:val="ListParagraph"/>
        <w:numPr>
          <w:ilvl w:val="0"/>
          <w:numId w:val="9"/>
        </w:numPr>
        <w:jc w:val="both"/>
        <w:rPr>
          <w:b/>
        </w:rPr>
      </w:pPr>
      <w:r w:rsidRPr="00207693">
        <w:rPr>
          <w:b/>
        </w:rPr>
        <w:t>Целодневният престой</w:t>
      </w:r>
      <w:r>
        <w:t xml:space="preserve"> на децата е с продължителност от </w:t>
      </w:r>
      <w:r w:rsidRPr="00207693">
        <w:rPr>
          <w:b/>
        </w:rPr>
        <w:t>8</w:t>
      </w:r>
      <w:r w:rsidRPr="00207693">
        <w:rPr>
          <w:b/>
          <w:lang w:val="bg-BG"/>
        </w:rPr>
        <w:t>.00</w:t>
      </w:r>
      <w:r w:rsidR="00207693">
        <w:rPr>
          <w:b/>
          <w:lang w:val="bg-BG"/>
        </w:rPr>
        <w:t xml:space="preserve"> ч.</w:t>
      </w:r>
      <w:r w:rsidRPr="00207693">
        <w:rPr>
          <w:b/>
        </w:rPr>
        <w:t xml:space="preserve"> до 18.00 ч. </w:t>
      </w:r>
    </w:p>
    <w:p w14:paraId="52358BA7" w14:textId="77777777" w:rsidR="00E30E14" w:rsidRDefault="00E30E14" w:rsidP="004C42B3">
      <w:pPr>
        <w:pStyle w:val="ListParagraph"/>
      </w:pPr>
    </w:p>
    <w:p w14:paraId="6B3B71DD" w14:textId="77777777" w:rsidR="00E30E14" w:rsidRPr="00207693" w:rsidRDefault="00E30E14" w:rsidP="004C42B3">
      <w:pPr>
        <w:pStyle w:val="ListParagraph"/>
        <w:numPr>
          <w:ilvl w:val="0"/>
          <w:numId w:val="9"/>
        </w:numPr>
        <w:jc w:val="both"/>
        <w:rPr>
          <w:b/>
        </w:rPr>
      </w:pPr>
      <w:r w:rsidRPr="00207693">
        <w:rPr>
          <w:b/>
        </w:rPr>
        <w:t>Полудневният престой</w:t>
      </w:r>
      <w:r>
        <w:t xml:space="preserve"> е с продължителност от </w:t>
      </w:r>
      <w:r w:rsidRPr="00207693">
        <w:rPr>
          <w:b/>
        </w:rPr>
        <w:t xml:space="preserve">8.00 </w:t>
      </w:r>
      <w:r w:rsidR="00207693" w:rsidRPr="00207693">
        <w:rPr>
          <w:b/>
          <w:lang w:val="bg-BG"/>
        </w:rPr>
        <w:t xml:space="preserve">ч. </w:t>
      </w:r>
      <w:r w:rsidRPr="00207693">
        <w:rPr>
          <w:b/>
        </w:rPr>
        <w:t xml:space="preserve">до 12:30 ч. </w:t>
      </w:r>
    </w:p>
    <w:p w14:paraId="628C1036" w14:textId="77777777" w:rsidR="004C42B3" w:rsidRDefault="004C42B3" w:rsidP="004C42B3">
      <w:pPr>
        <w:pStyle w:val="ListParagraph"/>
      </w:pPr>
    </w:p>
    <w:p w14:paraId="3256DB3C" w14:textId="77777777" w:rsidR="004C42B3" w:rsidRPr="00207693" w:rsidRDefault="004C42B3" w:rsidP="004C42B3">
      <w:pPr>
        <w:pStyle w:val="ListParagraph"/>
        <w:numPr>
          <w:ilvl w:val="0"/>
          <w:numId w:val="9"/>
        </w:numPr>
        <w:jc w:val="both"/>
        <w:rPr>
          <w:b/>
        </w:rPr>
      </w:pPr>
      <w:r>
        <w:t xml:space="preserve">В полудневните и целодневните групи престоят на децата може да бъде прекъсван и подновяван с уведомяване от родителите </w:t>
      </w:r>
      <w:r w:rsidRPr="00207693">
        <w:rPr>
          <w:b/>
        </w:rPr>
        <w:t xml:space="preserve">най-малко 5 дни </w:t>
      </w:r>
      <w:r w:rsidRPr="00207693">
        <w:t>предварително</w:t>
      </w:r>
      <w:r w:rsidRPr="00207693">
        <w:rPr>
          <w:b/>
        </w:rPr>
        <w:t xml:space="preserve">.  </w:t>
      </w:r>
    </w:p>
    <w:p w14:paraId="49254AB0" w14:textId="77777777" w:rsidR="004C42B3" w:rsidRDefault="004C42B3" w:rsidP="004C42B3">
      <w:pPr>
        <w:pStyle w:val="ListParagraph"/>
        <w:jc w:val="both"/>
      </w:pPr>
    </w:p>
    <w:p w14:paraId="36AF1D20" w14:textId="77777777" w:rsidR="004C42B3" w:rsidRDefault="004C42B3" w:rsidP="004C42B3">
      <w:pPr>
        <w:pStyle w:val="ListParagraph"/>
        <w:numPr>
          <w:ilvl w:val="0"/>
          <w:numId w:val="9"/>
        </w:numPr>
        <w:jc w:val="both"/>
      </w:pPr>
      <w:r>
        <w:t>При съгласие на родителите и по инициатива на ръководството се организират посещения на музеи, изложби</w:t>
      </w:r>
      <w:r w:rsidRPr="004C42B3">
        <w:rPr>
          <w:lang w:val="bg-BG"/>
        </w:rPr>
        <w:t xml:space="preserve"> и екскурзии</w:t>
      </w:r>
      <w:r>
        <w:t xml:space="preserve">. Родителите ще </w:t>
      </w:r>
      <w:r>
        <w:lastRenderedPageBreak/>
        <w:t xml:space="preserve">бъдат уведомявани предварително за тези мероприятия. Входната такса за посещение на музеи, туристически обекти се заплаща допълнително от родителите. </w:t>
      </w:r>
    </w:p>
    <w:p w14:paraId="76FD30A2" w14:textId="77777777" w:rsidR="004C42B3" w:rsidRDefault="004C42B3" w:rsidP="004C42B3">
      <w:pPr>
        <w:pStyle w:val="ListParagraph"/>
      </w:pPr>
    </w:p>
    <w:p w14:paraId="6A3FB926" w14:textId="77777777" w:rsidR="004C42B3" w:rsidRDefault="004C42B3" w:rsidP="004C42B3">
      <w:pPr>
        <w:pStyle w:val="ListParagraph"/>
        <w:numPr>
          <w:ilvl w:val="0"/>
          <w:numId w:val="9"/>
        </w:numPr>
        <w:jc w:val="both"/>
      </w:pPr>
      <w:r w:rsidRPr="004C42B3">
        <w:rPr>
          <w:lang w:val="bg-BG"/>
        </w:rPr>
        <w:t xml:space="preserve">Академия „АртВижън“ </w:t>
      </w:r>
      <w:r w:rsidRPr="00207693">
        <w:rPr>
          <w:b/>
          <w:lang w:val="bg-BG"/>
        </w:rPr>
        <w:t xml:space="preserve">осигурява </w:t>
      </w:r>
      <w:r w:rsidRPr="00207693">
        <w:rPr>
          <w:b/>
        </w:rPr>
        <w:t>обедно хранене</w:t>
      </w:r>
      <w:r>
        <w:t xml:space="preserve"> срещу допълнително заплащане. </w:t>
      </w:r>
    </w:p>
    <w:p w14:paraId="29AEE237" w14:textId="77777777" w:rsidR="004C42B3" w:rsidRDefault="004C42B3" w:rsidP="004C42B3">
      <w:pPr>
        <w:ind w:left="360"/>
        <w:jc w:val="both"/>
      </w:pPr>
    </w:p>
    <w:p w14:paraId="352911AD" w14:textId="77777777" w:rsidR="00E30E14" w:rsidRPr="004C42B3" w:rsidRDefault="004C42B3" w:rsidP="004C42B3">
      <w:pPr>
        <w:jc w:val="both"/>
        <w:rPr>
          <w:b/>
          <w:lang w:val="bg-BG"/>
        </w:rPr>
      </w:pPr>
      <w:r w:rsidRPr="004C42B3">
        <w:rPr>
          <w:b/>
          <w:lang w:val="bg-BG"/>
        </w:rPr>
        <w:t xml:space="preserve">ІІІ. </w:t>
      </w:r>
      <w:r w:rsidR="00E30E14" w:rsidRPr="004C42B3">
        <w:rPr>
          <w:b/>
          <w:lang w:val="bg-BG"/>
        </w:rPr>
        <w:t>Такси:</w:t>
      </w:r>
    </w:p>
    <w:p w14:paraId="0397EE72" w14:textId="77777777" w:rsidR="00E30E14" w:rsidRDefault="00E30E14" w:rsidP="004C42B3">
      <w:pPr>
        <w:pStyle w:val="ListParagraph"/>
        <w:numPr>
          <w:ilvl w:val="0"/>
          <w:numId w:val="8"/>
        </w:numPr>
        <w:jc w:val="both"/>
        <w:rPr>
          <w:lang w:val="bg-BG"/>
        </w:rPr>
      </w:pPr>
      <w:r w:rsidRPr="00207693">
        <w:rPr>
          <w:b/>
          <w:lang w:val="bg-BG"/>
        </w:rPr>
        <w:t>Таксата е абонаментна</w:t>
      </w:r>
      <w:r w:rsidRPr="00266C99">
        <w:rPr>
          <w:lang w:val="bg-BG"/>
        </w:rPr>
        <w:t xml:space="preserve">. При отсъствие на детето, не може да се приспада за следващ месец. При отсъствие на детето </w:t>
      </w:r>
      <w:r w:rsidRPr="00266C99">
        <w:rPr>
          <w:u w:val="single"/>
          <w:lang w:val="bg-BG"/>
        </w:rPr>
        <w:t>по здравословни причини</w:t>
      </w:r>
      <w:r w:rsidRPr="00266C99">
        <w:rPr>
          <w:lang w:val="bg-BG"/>
        </w:rPr>
        <w:t xml:space="preserve"> за повече от 5 работни дни, таксата се прехвърля за следващ месец.</w:t>
      </w:r>
    </w:p>
    <w:p w14:paraId="76A341A9" w14:textId="77777777" w:rsidR="00E30E14" w:rsidRDefault="00E30E14" w:rsidP="00E30E14">
      <w:pPr>
        <w:pStyle w:val="ListParagraph"/>
        <w:jc w:val="both"/>
        <w:rPr>
          <w:lang w:val="bg-BG"/>
        </w:rPr>
      </w:pPr>
    </w:p>
    <w:p w14:paraId="701ADDB6" w14:textId="77777777" w:rsidR="007D593C" w:rsidRDefault="007D593C" w:rsidP="004C42B3">
      <w:pPr>
        <w:pStyle w:val="ListParagraph"/>
        <w:numPr>
          <w:ilvl w:val="0"/>
          <w:numId w:val="8"/>
        </w:numPr>
        <w:jc w:val="both"/>
        <w:rPr>
          <w:lang w:val="bg-BG"/>
        </w:rPr>
      </w:pPr>
      <w:r w:rsidRPr="00207693">
        <w:rPr>
          <w:b/>
          <w:lang w:val="bg-BG"/>
        </w:rPr>
        <w:t>Месечна такса</w:t>
      </w:r>
      <w:r w:rsidR="00207693">
        <w:rPr>
          <w:b/>
          <w:lang w:val="bg-BG"/>
        </w:rPr>
        <w:t xml:space="preserve"> за целодневен престой</w:t>
      </w:r>
      <w:r w:rsidR="00DB488F" w:rsidRPr="00266C99">
        <w:rPr>
          <w:lang w:val="bg-BG"/>
        </w:rPr>
        <w:t>:</w:t>
      </w:r>
      <w:r w:rsidRPr="00266C99">
        <w:rPr>
          <w:lang w:val="bg-BG"/>
        </w:rPr>
        <w:t xml:space="preserve"> 350</w:t>
      </w:r>
      <w:r w:rsidR="00DB488F" w:rsidRPr="00266C99">
        <w:rPr>
          <w:lang w:val="bg-BG"/>
        </w:rPr>
        <w:t xml:space="preserve"> </w:t>
      </w:r>
      <w:r w:rsidRPr="00266C99">
        <w:rPr>
          <w:lang w:val="bg-BG"/>
        </w:rPr>
        <w:t>лв. (не включва обяд)</w:t>
      </w:r>
    </w:p>
    <w:p w14:paraId="51B88FEB" w14:textId="77777777" w:rsidR="00207693" w:rsidRDefault="00207693" w:rsidP="00207693">
      <w:pPr>
        <w:pStyle w:val="ListParagraph"/>
        <w:numPr>
          <w:ilvl w:val="0"/>
          <w:numId w:val="8"/>
        </w:numPr>
        <w:jc w:val="both"/>
        <w:rPr>
          <w:lang w:val="bg-BG"/>
        </w:rPr>
      </w:pPr>
      <w:r w:rsidRPr="00207693">
        <w:rPr>
          <w:b/>
          <w:lang w:val="bg-BG"/>
        </w:rPr>
        <w:t>Месечна такса</w:t>
      </w:r>
      <w:r>
        <w:rPr>
          <w:b/>
          <w:lang w:val="bg-BG"/>
        </w:rPr>
        <w:t xml:space="preserve"> за полудневен престой</w:t>
      </w:r>
      <w:r w:rsidRPr="00266C99">
        <w:rPr>
          <w:lang w:val="bg-BG"/>
        </w:rPr>
        <w:t xml:space="preserve">: </w:t>
      </w:r>
      <w:r>
        <w:rPr>
          <w:lang w:val="bg-BG"/>
        </w:rPr>
        <w:t>175</w:t>
      </w:r>
      <w:r w:rsidRPr="00266C99">
        <w:rPr>
          <w:lang w:val="bg-BG"/>
        </w:rPr>
        <w:t xml:space="preserve"> лв. (не включва обяд)</w:t>
      </w:r>
    </w:p>
    <w:p w14:paraId="30760D81" w14:textId="77777777" w:rsidR="007D593C" w:rsidRPr="00266C99" w:rsidRDefault="007D593C" w:rsidP="004C42B3">
      <w:pPr>
        <w:pStyle w:val="ListParagraph"/>
        <w:numPr>
          <w:ilvl w:val="0"/>
          <w:numId w:val="8"/>
        </w:numPr>
        <w:jc w:val="both"/>
        <w:rPr>
          <w:lang w:val="bg-BG"/>
        </w:rPr>
      </w:pPr>
      <w:r w:rsidRPr="00207693">
        <w:rPr>
          <w:b/>
          <w:lang w:val="bg-BG"/>
        </w:rPr>
        <w:t>Седмична такса</w:t>
      </w:r>
      <w:r w:rsidR="00207693">
        <w:rPr>
          <w:b/>
          <w:lang w:val="bg-BG"/>
        </w:rPr>
        <w:t xml:space="preserve"> за целодневен престой</w:t>
      </w:r>
      <w:r w:rsidR="00DB488F" w:rsidRPr="00266C99">
        <w:rPr>
          <w:lang w:val="bg-BG"/>
        </w:rPr>
        <w:t>:</w:t>
      </w:r>
      <w:r w:rsidRPr="00266C99">
        <w:rPr>
          <w:lang w:val="bg-BG"/>
        </w:rPr>
        <w:t xml:space="preserve"> 100</w:t>
      </w:r>
      <w:r w:rsidR="00DB488F" w:rsidRPr="00266C99">
        <w:rPr>
          <w:lang w:val="bg-BG"/>
        </w:rPr>
        <w:t xml:space="preserve"> </w:t>
      </w:r>
      <w:r w:rsidRPr="00266C99">
        <w:rPr>
          <w:lang w:val="bg-BG"/>
        </w:rPr>
        <w:t>лв.</w:t>
      </w:r>
    </w:p>
    <w:p w14:paraId="3BF0CD41" w14:textId="664F31F7" w:rsidR="00EA0939" w:rsidRPr="00266C99" w:rsidRDefault="00EA0939" w:rsidP="004C42B3">
      <w:pPr>
        <w:pStyle w:val="ListParagraph"/>
        <w:numPr>
          <w:ilvl w:val="0"/>
          <w:numId w:val="8"/>
        </w:numPr>
        <w:jc w:val="both"/>
        <w:rPr>
          <w:lang w:val="bg-BG"/>
        </w:rPr>
      </w:pPr>
      <w:r w:rsidRPr="00207693">
        <w:rPr>
          <w:b/>
        </w:rPr>
        <w:t>Дневна такса за целодневен престой</w:t>
      </w:r>
      <w:r w:rsidR="00DB488F" w:rsidRPr="00266C99">
        <w:rPr>
          <w:lang w:val="bg-BG"/>
        </w:rPr>
        <w:t>:</w:t>
      </w:r>
      <w:r>
        <w:t xml:space="preserve"> </w:t>
      </w:r>
      <w:r w:rsidRPr="00266C99">
        <w:rPr>
          <w:lang w:val="bg-BG"/>
        </w:rPr>
        <w:t>2</w:t>
      </w:r>
      <w:r w:rsidR="00D369C9">
        <w:t>5</w:t>
      </w:r>
      <w:bookmarkStart w:id="0" w:name="_GoBack"/>
      <w:bookmarkEnd w:id="0"/>
      <w:r w:rsidR="00DB488F" w:rsidRPr="00266C99">
        <w:rPr>
          <w:lang w:val="bg-BG"/>
        </w:rPr>
        <w:t xml:space="preserve"> </w:t>
      </w:r>
      <w:r w:rsidRPr="00266C99">
        <w:rPr>
          <w:lang w:val="bg-BG"/>
        </w:rPr>
        <w:t>лв</w:t>
      </w:r>
      <w:r w:rsidR="00DB488F" w:rsidRPr="00266C99">
        <w:rPr>
          <w:lang w:val="bg-BG"/>
        </w:rPr>
        <w:t>.</w:t>
      </w:r>
    </w:p>
    <w:p w14:paraId="1FFF03B7" w14:textId="77777777" w:rsidR="007D593C" w:rsidRDefault="00207693" w:rsidP="004C42B3">
      <w:pPr>
        <w:pStyle w:val="ListParagraph"/>
        <w:numPr>
          <w:ilvl w:val="0"/>
          <w:numId w:val="8"/>
        </w:numPr>
        <w:jc w:val="both"/>
        <w:rPr>
          <w:lang w:val="bg-BG"/>
        </w:rPr>
      </w:pPr>
      <w:r>
        <w:rPr>
          <w:b/>
          <w:lang w:val="bg-BG"/>
        </w:rPr>
        <w:t>Т</w:t>
      </w:r>
      <w:r w:rsidR="007D593C" w:rsidRPr="00207693">
        <w:rPr>
          <w:b/>
          <w:lang w:val="bg-BG"/>
        </w:rPr>
        <w:t>акса</w:t>
      </w:r>
      <w:r>
        <w:rPr>
          <w:b/>
          <w:lang w:val="bg-BG"/>
        </w:rPr>
        <w:t xml:space="preserve"> за полудневен престой</w:t>
      </w:r>
      <w:r w:rsidR="00DB488F" w:rsidRPr="00266C99">
        <w:rPr>
          <w:lang w:val="bg-BG"/>
        </w:rPr>
        <w:t>:</w:t>
      </w:r>
      <w:r w:rsidR="007D593C" w:rsidRPr="00266C99">
        <w:rPr>
          <w:lang w:val="bg-BG"/>
        </w:rPr>
        <w:t xml:space="preserve"> 12</w:t>
      </w:r>
      <w:r w:rsidR="00DB488F" w:rsidRPr="00266C99">
        <w:rPr>
          <w:lang w:val="bg-BG"/>
        </w:rPr>
        <w:t xml:space="preserve"> </w:t>
      </w:r>
      <w:r w:rsidR="007D593C" w:rsidRPr="00266C99">
        <w:rPr>
          <w:lang w:val="bg-BG"/>
        </w:rPr>
        <w:t>лв.</w:t>
      </w:r>
    </w:p>
    <w:p w14:paraId="153E59CD" w14:textId="77777777" w:rsidR="00266C99" w:rsidRPr="00266C99" w:rsidRDefault="00266C99" w:rsidP="00266C99">
      <w:pPr>
        <w:pStyle w:val="ListParagraph"/>
        <w:jc w:val="both"/>
        <w:rPr>
          <w:lang w:val="bg-BG"/>
        </w:rPr>
      </w:pPr>
    </w:p>
    <w:p w14:paraId="1407CA8B" w14:textId="77777777" w:rsidR="0082219D" w:rsidRDefault="00EA0939" w:rsidP="004C42B3">
      <w:pPr>
        <w:pStyle w:val="ListParagraph"/>
        <w:numPr>
          <w:ilvl w:val="0"/>
          <w:numId w:val="8"/>
        </w:numPr>
        <w:jc w:val="both"/>
      </w:pPr>
      <w:r>
        <w:t xml:space="preserve">Плащането на </w:t>
      </w:r>
      <w:r w:rsidR="00DB488F" w:rsidRPr="00266C99">
        <w:rPr>
          <w:lang w:val="bg-BG"/>
        </w:rPr>
        <w:t xml:space="preserve">месечната </w:t>
      </w:r>
      <w:r>
        <w:t>такса се извъ</w:t>
      </w:r>
      <w:r w:rsidR="007D593C">
        <w:t xml:space="preserve">ршва </w:t>
      </w:r>
      <w:r w:rsidR="007D593C" w:rsidRPr="00207693">
        <w:rPr>
          <w:b/>
        </w:rPr>
        <w:t>до 7-м</w:t>
      </w:r>
      <w:r w:rsidRPr="00207693">
        <w:rPr>
          <w:b/>
        </w:rPr>
        <w:t>о число на месеца</w:t>
      </w:r>
      <w:r>
        <w:t xml:space="preserve">. В таксата </w:t>
      </w:r>
      <w:r w:rsidRPr="00266C99">
        <w:rPr>
          <w:lang w:val="bg-BG"/>
        </w:rPr>
        <w:t xml:space="preserve"> </w:t>
      </w:r>
      <w:r w:rsidRPr="00207693">
        <w:rPr>
          <w:b/>
          <w:lang w:val="bg-BG"/>
        </w:rPr>
        <w:t xml:space="preserve">НЕ </w:t>
      </w:r>
      <w:r w:rsidRPr="00207693">
        <w:rPr>
          <w:b/>
        </w:rPr>
        <w:t>се включва транспорт</w:t>
      </w:r>
      <w:r>
        <w:t xml:space="preserve"> за организираните мероприятия (разходки, посещение на музеи, екскурзии).</w:t>
      </w:r>
    </w:p>
    <w:p w14:paraId="09F1EB66" w14:textId="77777777" w:rsidR="00266C99" w:rsidRDefault="00266C99" w:rsidP="00266C99">
      <w:pPr>
        <w:pStyle w:val="ListParagraph"/>
        <w:jc w:val="both"/>
      </w:pPr>
    </w:p>
    <w:p w14:paraId="20E064AD" w14:textId="77777777" w:rsidR="0082219D" w:rsidRDefault="0082219D" w:rsidP="00E30E14">
      <w:pPr>
        <w:ind w:left="851" w:hanging="491"/>
      </w:pPr>
    </w:p>
    <w:p w14:paraId="5B82F24D" w14:textId="77777777" w:rsidR="004C42B3" w:rsidRDefault="004C42B3" w:rsidP="004C42B3"/>
    <w:p w14:paraId="49964951" w14:textId="77777777" w:rsidR="00B40C7E" w:rsidRDefault="004C42B3" w:rsidP="004C42B3">
      <w:r w:rsidRPr="004C42B3">
        <w:rPr>
          <w:b/>
          <w:lang w:val="bg-BG"/>
        </w:rPr>
        <w:t>Забележка:</w:t>
      </w:r>
      <w:r>
        <w:rPr>
          <w:lang w:val="bg-BG"/>
        </w:rPr>
        <w:t xml:space="preserve"> </w:t>
      </w:r>
      <w:r w:rsidR="00EA0939">
        <w:t>Всички външни лица са длъжни да с</w:t>
      </w:r>
      <w:r w:rsidR="00B40C7E">
        <w:t>пазват вътрешния ред в Академията</w:t>
      </w:r>
      <w:r w:rsidR="00EA0939">
        <w:t xml:space="preserve"> и да не нарушават</w:t>
      </w:r>
      <w:r w:rsidR="00B40C7E">
        <w:t xml:space="preserve"> дейността на заниманията. </w:t>
      </w:r>
    </w:p>
    <w:p w14:paraId="25877DFF" w14:textId="77777777" w:rsidR="00B40C7E" w:rsidRDefault="00B40C7E" w:rsidP="00E30E14">
      <w:pPr>
        <w:ind w:left="851" w:hanging="491"/>
      </w:pPr>
    </w:p>
    <w:p w14:paraId="59F963BF" w14:textId="77777777" w:rsidR="004C42B3" w:rsidRDefault="004C42B3" w:rsidP="00B40C7E"/>
    <w:p w14:paraId="4F74747F" w14:textId="77777777" w:rsidR="00E30E14" w:rsidRDefault="00BB7FAF" w:rsidP="00B40C7E">
      <w:r w:rsidRPr="00BB7FAF">
        <w:rPr>
          <w:rFonts w:cs="Times New Roman"/>
          <w:sz w:val="56"/>
          <w:szCs w:val="56"/>
        </w:rPr>
        <w:t>□</w:t>
      </w:r>
      <w:r>
        <w:rPr>
          <w:rFonts w:cs="Times New Roman"/>
          <w:sz w:val="56"/>
          <w:szCs w:val="56"/>
        </w:rPr>
        <w:t xml:space="preserve"> </w:t>
      </w:r>
      <w:r w:rsidR="00EA0939">
        <w:t xml:space="preserve">Запознат/а съм с правилата за организиране на прием на ученици в </w:t>
      </w:r>
      <w:r w:rsidR="00E30E14">
        <w:rPr>
          <w:b/>
          <w:lang w:val="bg-BG"/>
        </w:rPr>
        <w:t>„</w:t>
      </w:r>
      <w:r w:rsidR="00E30E14">
        <w:rPr>
          <w:b/>
        </w:rPr>
        <w:t>Л</w:t>
      </w:r>
      <w:r w:rsidR="00E30E14" w:rsidRPr="00B40C7E">
        <w:rPr>
          <w:b/>
        </w:rPr>
        <w:t xml:space="preserve">ятна </w:t>
      </w:r>
      <w:r w:rsidR="00E30E14">
        <w:rPr>
          <w:b/>
          <w:lang w:val="bg-BG"/>
        </w:rPr>
        <w:t>академия за щастливи деца“</w:t>
      </w:r>
      <w:r w:rsidR="00EA0939">
        <w:t xml:space="preserve"> за периода 1 юни и </w:t>
      </w:r>
      <w:r w:rsidR="00E30E14">
        <w:rPr>
          <w:lang w:val="bg-BG"/>
        </w:rPr>
        <w:t>1</w:t>
      </w:r>
      <w:r w:rsidR="00EA0939">
        <w:t xml:space="preserve">1 </w:t>
      </w:r>
      <w:r w:rsidR="00E30E14">
        <w:rPr>
          <w:lang w:val="bg-BG"/>
        </w:rPr>
        <w:t>септември</w:t>
      </w:r>
      <w:r w:rsidR="00EA0939">
        <w:t xml:space="preserve"> 20</w:t>
      </w:r>
      <w:r w:rsidR="00E30E14">
        <w:rPr>
          <w:lang w:val="bg-BG"/>
        </w:rPr>
        <w:t xml:space="preserve">20 </w:t>
      </w:r>
      <w:r w:rsidR="00EA0939">
        <w:t xml:space="preserve">г. </w:t>
      </w:r>
    </w:p>
    <w:p w14:paraId="41A60B5F" w14:textId="77777777" w:rsidR="00E30E14" w:rsidRDefault="00E30E14" w:rsidP="00B40C7E"/>
    <w:p w14:paraId="1A0F102F" w14:textId="77777777" w:rsidR="00207693" w:rsidRDefault="00207693" w:rsidP="00B40C7E"/>
    <w:p w14:paraId="4EEC984A" w14:textId="77777777" w:rsidR="00207693" w:rsidRDefault="00207693" w:rsidP="00B40C7E"/>
    <w:p w14:paraId="659B3815" w14:textId="77777777" w:rsidR="00BB7FAF" w:rsidRDefault="00BB7FAF" w:rsidP="00B40C7E"/>
    <w:p w14:paraId="0EC3585F" w14:textId="77777777" w:rsidR="00BB7FAF" w:rsidRDefault="00BB7FAF" w:rsidP="00B40C7E"/>
    <w:p w14:paraId="7721E6B6" w14:textId="77777777" w:rsidR="00BB7FAF" w:rsidRDefault="00BB7FAF" w:rsidP="00B40C7E"/>
    <w:p w14:paraId="6A9CC8C7" w14:textId="77777777" w:rsidR="00493CE4" w:rsidRDefault="00EA0939" w:rsidP="00B40C7E">
      <w:r>
        <w:t xml:space="preserve">Подпис:.......................................... </w:t>
      </w:r>
      <w:r w:rsidR="00BB7FAF">
        <w:t xml:space="preserve">    </w:t>
      </w:r>
      <w:r>
        <w:t>Дата:.............................................</w:t>
      </w:r>
    </w:p>
    <w:sectPr w:rsidR="00493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0BB06" w14:textId="77777777" w:rsidR="00703101" w:rsidRDefault="00703101" w:rsidP="004835D7">
      <w:r>
        <w:separator/>
      </w:r>
    </w:p>
  </w:endnote>
  <w:endnote w:type="continuationSeparator" w:id="0">
    <w:p w14:paraId="4F84ED8A" w14:textId="77777777" w:rsidR="00703101" w:rsidRDefault="00703101" w:rsidP="0048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F61D1" w14:textId="77777777" w:rsidR="004835D7" w:rsidRDefault="004835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65227" w14:textId="77777777" w:rsidR="004835D7" w:rsidRDefault="004835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421C3" w14:textId="77777777" w:rsidR="004835D7" w:rsidRDefault="004835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7145E" w14:textId="77777777" w:rsidR="00703101" w:rsidRDefault="00703101" w:rsidP="004835D7">
      <w:r>
        <w:separator/>
      </w:r>
    </w:p>
  </w:footnote>
  <w:footnote w:type="continuationSeparator" w:id="0">
    <w:p w14:paraId="3976D038" w14:textId="77777777" w:rsidR="00703101" w:rsidRDefault="00703101" w:rsidP="00483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4CC1" w14:textId="77777777" w:rsidR="004835D7" w:rsidRDefault="00703101">
    <w:pPr>
      <w:pStyle w:val="Header"/>
    </w:pPr>
    <w:r>
      <w:rPr>
        <w:noProof/>
      </w:rPr>
      <w:pict w14:anchorId="368D78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26985" o:spid="_x0000_s2051" type="#_x0000_t75" alt="AVacademy" style="position:absolute;margin-left:0;margin-top:0;width:467.6pt;height:400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Vacadem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73F0E" w14:textId="77777777" w:rsidR="004835D7" w:rsidRDefault="00703101">
    <w:pPr>
      <w:pStyle w:val="Header"/>
    </w:pPr>
    <w:r>
      <w:rPr>
        <w:noProof/>
      </w:rPr>
      <w:pict w14:anchorId="224497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26986" o:spid="_x0000_s2050" type="#_x0000_t75" alt="AVacademy" style="position:absolute;margin-left:0;margin-top:0;width:467.6pt;height:400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Vacadem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0CE26" w14:textId="77777777" w:rsidR="004835D7" w:rsidRDefault="00703101">
    <w:pPr>
      <w:pStyle w:val="Header"/>
    </w:pPr>
    <w:r>
      <w:rPr>
        <w:noProof/>
      </w:rPr>
      <w:pict w14:anchorId="1C7A1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126984" o:spid="_x0000_s2049" type="#_x0000_t75" alt="AVacademy" style="position:absolute;margin-left:0;margin-top:0;width:467.6pt;height:400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Vacadem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120F2"/>
    <w:multiLevelType w:val="hybridMultilevel"/>
    <w:tmpl w:val="28687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07237"/>
    <w:multiLevelType w:val="hybridMultilevel"/>
    <w:tmpl w:val="33D4C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6E48"/>
    <w:multiLevelType w:val="hybridMultilevel"/>
    <w:tmpl w:val="2796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02FA0"/>
    <w:multiLevelType w:val="hybridMultilevel"/>
    <w:tmpl w:val="AA1EE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05F8E"/>
    <w:multiLevelType w:val="hybridMultilevel"/>
    <w:tmpl w:val="29365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A09EC"/>
    <w:multiLevelType w:val="hybridMultilevel"/>
    <w:tmpl w:val="821CE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714F9"/>
    <w:multiLevelType w:val="hybridMultilevel"/>
    <w:tmpl w:val="1F928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70AAF"/>
    <w:multiLevelType w:val="hybridMultilevel"/>
    <w:tmpl w:val="0CF0CB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BF9419B"/>
    <w:multiLevelType w:val="hybridMultilevel"/>
    <w:tmpl w:val="1FA8E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39"/>
    <w:rsid w:val="00207693"/>
    <w:rsid w:val="00266C99"/>
    <w:rsid w:val="002B1BA4"/>
    <w:rsid w:val="00304614"/>
    <w:rsid w:val="004835D7"/>
    <w:rsid w:val="00493CE4"/>
    <w:rsid w:val="004C42B3"/>
    <w:rsid w:val="005211CA"/>
    <w:rsid w:val="00703101"/>
    <w:rsid w:val="00725058"/>
    <w:rsid w:val="00725194"/>
    <w:rsid w:val="007D593C"/>
    <w:rsid w:val="0082219D"/>
    <w:rsid w:val="00B40C7E"/>
    <w:rsid w:val="00BB7FAF"/>
    <w:rsid w:val="00D261FC"/>
    <w:rsid w:val="00D369C9"/>
    <w:rsid w:val="00DB488F"/>
    <w:rsid w:val="00E30E14"/>
    <w:rsid w:val="00EA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36246051"/>
  <w15:chartTrackingRefBased/>
  <w15:docId w15:val="{8C47BC74-61CA-4E90-B857-E6A9E0BA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8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35D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5D7"/>
  </w:style>
  <w:style w:type="paragraph" w:styleId="Footer">
    <w:name w:val="footer"/>
    <w:basedOn w:val="Normal"/>
    <w:link w:val="FooterChar"/>
    <w:uiPriority w:val="99"/>
    <w:unhideWhenUsed/>
    <w:rsid w:val="004835D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1FA1A-F55C-834F-BB18-90EC60A3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Vassileva</dc:creator>
  <cp:keywords/>
  <dc:description/>
  <cp:lastModifiedBy>Microsoft Office User</cp:lastModifiedBy>
  <cp:revision>4</cp:revision>
  <dcterms:created xsi:type="dcterms:W3CDTF">2020-05-20T09:46:00Z</dcterms:created>
  <dcterms:modified xsi:type="dcterms:W3CDTF">2020-06-21T17:32:00Z</dcterms:modified>
</cp:coreProperties>
</file>